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6E" w:rsidRPr="0040626E" w:rsidRDefault="0040626E" w:rsidP="0040626E">
      <w:pPr>
        <w:spacing w:after="200" w:line="276" w:lineRule="auto"/>
        <w:rPr>
          <w:rFonts w:ascii="Tahoma" w:eastAsia="Times New Roman" w:hAnsi="Tahoma" w:cs="Tahoma"/>
          <w:b/>
          <w:bCs/>
          <w:lang w:val="id-ID"/>
        </w:rPr>
      </w:pPr>
    </w:p>
    <w:p w:rsidR="0040626E" w:rsidRPr="0040626E" w:rsidRDefault="0040626E" w:rsidP="0040626E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 xml:space="preserve">Lampiran I </w:t>
      </w:r>
    </w:p>
    <w:p w:rsid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</w:p>
    <w:p w:rsid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>SURAT PERNYATAAN PENDAFTARAN KOMPETISI</w:t>
      </w:r>
      <w:r w:rsidR="003370A1">
        <w:rPr>
          <w:rFonts w:ascii="Tahoma" w:eastAsia="Times New Roman" w:hAnsi="Tahoma" w:cs="Tahoma"/>
          <w:b/>
          <w:bCs/>
          <w:sz w:val="24"/>
          <w:szCs w:val="24"/>
          <w:lang w:val="id-ID"/>
        </w:rPr>
        <w:t xml:space="preserve"> </w:t>
      </w:r>
    </w:p>
    <w:p w:rsidR="003370A1" w:rsidRPr="0040626E" w:rsidRDefault="003370A1" w:rsidP="004062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id-ID"/>
        </w:rPr>
        <w:t>(FORMULIR)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Saya yang bertanda tangan di bawah ini: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nama   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NIM     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merupakan Ketua Delegasi dari (.......................................................)* yang bertindak sebagai peserta dari kompetisi ini, dengan ini menyatakan bersedia untuk mematuhi dan melaksanakan semua tata tertib dan peraturan yang berlaku di </w:t>
      </w:r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Kompetisi Peradilan Semu Tingkat Nasional Bagi Mahasiswa Fakultas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PTKIN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Se-Indonesia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Tahun 2018 Fakultas Syariah IAIN Jember</w:t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. Pernyataan ini juga untuk mewakili semua ang</w:t>
      </w:r>
      <w:r>
        <w:rPr>
          <w:rFonts w:ascii="Tahoma" w:eastAsia="Times New Roman" w:hAnsi="Tahoma" w:cs="Tahoma"/>
          <w:bCs/>
          <w:sz w:val="24"/>
          <w:szCs w:val="24"/>
          <w:lang w:val="id-ID"/>
        </w:rPr>
        <w:t>gota delegasi yang saya pimpin.</w:t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Demikian surat pernyataan ini saya buat dengan keadaan sadar dan tidak ada tekanan dari pihak manapun.  </w:t>
      </w:r>
    </w:p>
    <w:p w:rsidR="0040626E" w:rsidRPr="0040626E" w:rsidRDefault="0040626E" w:rsidP="0040626E">
      <w:pPr>
        <w:spacing w:after="0" w:line="240" w:lineRule="auto"/>
        <w:ind w:left="504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..................,...........................2018         </w:t>
      </w:r>
    </w:p>
    <w:p w:rsidR="0040626E" w:rsidRPr="0040626E" w:rsidRDefault="0040626E" w:rsidP="0040626E">
      <w:pPr>
        <w:spacing w:after="0" w:line="240" w:lineRule="auto"/>
        <w:ind w:left="576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ind w:left="5760"/>
        <w:jc w:val="both"/>
        <w:rPr>
          <w:rFonts w:ascii="Tahoma" w:eastAsia="Times New Roman" w:hAnsi="Tahoma" w:cs="Tahoma"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     Ketua Delegasi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ind w:left="4320" w:firstLine="720"/>
        <w:jc w:val="center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Materai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Rp. 60000</w:t>
      </w:r>
    </w:p>
    <w:p w:rsidR="0040626E" w:rsidRPr="0040626E" w:rsidRDefault="0040626E" w:rsidP="0040626E">
      <w:pPr>
        <w:spacing w:after="0" w:line="240" w:lineRule="auto"/>
        <w:ind w:left="4320" w:firstLine="720"/>
        <w:jc w:val="center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(Nama terang )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</w:t>
      </w:r>
      <w:proofErr w:type="spellEnd"/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*Diisi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nama Universitas/Perguruan tinggi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**Diberi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stempel Fakultas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PTKIN yang bersangkutan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</w:p>
    <w:p w:rsidR="0040626E" w:rsidRPr="0040626E" w:rsidRDefault="0040626E" w:rsidP="0040626E">
      <w:pPr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br w:type="page"/>
      </w: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lastRenderedPageBreak/>
        <w:t xml:space="preserve">LAMPIRAN II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>SURAT PERNYATAAN TIDAK AKAN MENGUNDURKAN DIRI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Saya yang bertanda tangan di bawah ini: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nama 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NIM    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merupakan Ketua Delegasi dari (.......................................................)* yang bertindak sebagai peserta dari kompetisi ini, dengan ini menyatakan tidak akan mengundurkan diri dan bersedia untuk mematuhi dan melaksanakan semua tata tertib dan peraturan yang berlaku di </w:t>
      </w:r>
      <w:r w:rsidRPr="0040626E">
        <w:rPr>
          <w:rFonts w:ascii="Tahoma" w:eastAsia="Times New Roman" w:hAnsi="Tahoma" w:cs="Tahoma"/>
          <w:b/>
          <w:sz w:val="24"/>
          <w:szCs w:val="24"/>
          <w:lang w:val="id-ID"/>
        </w:rPr>
        <w:t xml:space="preserve">Kompetisi Peradilan Semu Tingkat Nasional Bagi Mahasiswa Fakultas </w:t>
      </w:r>
      <w:proofErr w:type="spellStart"/>
      <w:r w:rsidRPr="0040626E">
        <w:rPr>
          <w:rFonts w:ascii="Tahoma" w:eastAsia="Times New Roman" w:hAnsi="Tahoma" w:cs="Tahoma"/>
          <w:b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b/>
          <w:sz w:val="24"/>
          <w:szCs w:val="24"/>
          <w:lang w:val="id-ID"/>
        </w:rPr>
        <w:t xml:space="preserve"> PTKIN </w:t>
      </w:r>
      <w:proofErr w:type="spellStart"/>
      <w:r w:rsidRPr="0040626E">
        <w:rPr>
          <w:rFonts w:ascii="Tahoma" w:eastAsia="Times New Roman" w:hAnsi="Tahoma" w:cs="Tahoma"/>
          <w:b/>
          <w:sz w:val="24"/>
          <w:szCs w:val="24"/>
          <w:lang w:val="id-ID"/>
        </w:rPr>
        <w:t>Se-Indonesia</w:t>
      </w:r>
      <w:proofErr w:type="spellEnd"/>
      <w:r w:rsidRPr="0040626E">
        <w:rPr>
          <w:rFonts w:ascii="Tahoma" w:eastAsia="Times New Roman" w:hAnsi="Tahoma" w:cs="Tahoma"/>
          <w:b/>
          <w:sz w:val="24"/>
          <w:szCs w:val="24"/>
          <w:lang w:val="id-ID"/>
        </w:rPr>
        <w:t xml:space="preserve"> Tahun 2018 Fakultas Syariah IAIN Jember</w:t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. Pernyataan ini juga untuk mewakili semua anggota delegasi yang saya pimpin.  Demikian surat pernyataan ini saya buat dengan keadaan sadar dan tidak ada tekanan dari pihak manapun.</w:t>
      </w:r>
    </w:p>
    <w:p w:rsidR="0040626E" w:rsidRPr="0040626E" w:rsidRDefault="0040626E" w:rsidP="0040626E">
      <w:pPr>
        <w:spacing w:after="0" w:line="240" w:lineRule="auto"/>
        <w:ind w:left="360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  <w:t xml:space="preserve">.......................2018       </w:t>
      </w:r>
    </w:p>
    <w:p w:rsidR="0040626E" w:rsidRPr="0040626E" w:rsidRDefault="0040626E" w:rsidP="0040626E">
      <w:pPr>
        <w:spacing w:after="0" w:line="240" w:lineRule="auto"/>
        <w:ind w:left="576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Ketua Delegasi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Materai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Rp. 6000</w:t>
      </w:r>
    </w:p>
    <w:p w:rsidR="0040626E" w:rsidRPr="0040626E" w:rsidRDefault="0040626E" w:rsidP="0040626E">
      <w:pPr>
        <w:spacing w:after="0" w:line="240" w:lineRule="auto"/>
        <w:ind w:left="576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..................................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*Diisi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nama Universitas/Perguruan tinggi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**Diberi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stempel Fakultas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PTKIN yang bersangkutan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br w:type="page"/>
      </w: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lastRenderedPageBreak/>
        <w:t xml:space="preserve">LAMPIRAN </w:t>
      </w:r>
      <w:proofErr w:type="spellStart"/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>II-A</w:t>
      </w:r>
      <w:proofErr w:type="spellEnd"/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 xml:space="preserve"> </w:t>
      </w:r>
    </w:p>
    <w:p w:rsidR="0040626E" w:rsidRP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id-ID"/>
        </w:rPr>
      </w:pPr>
      <w:r w:rsidRPr="003370A1">
        <w:rPr>
          <w:rFonts w:ascii="Tahoma" w:eastAsia="Times New Roman" w:hAnsi="Tahoma" w:cs="Tahoma"/>
          <w:b/>
          <w:sz w:val="24"/>
          <w:szCs w:val="24"/>
          <w:lang w:val="id-ID"/>
        </w:rPr>
        <w:t>SURAT KETERANGAN PESERTA KOMPETISI</w:t>
      </w:r>
    </w:p>
    <w:p w:rsidR="003370A1" w:rsidRPr="003370A1" w:rsidRDefault="003370A1" w:rsidP="0040626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id-ID"/>
        </w:rPr>
      </w:pPr>
      <w:r>
        <w:rPr>
          <w:rFonts w:ascii="Tahoma" w:eastAsia="Times New Roman" w:hAnsi="Tahoma" w:cs="Tahoma"/>
          <w:b/>
          <w:sz w:val="24"/>
          <w:szCs w:val="24"/>
          <w:lang w:val="id-ID"/>
        </w:rPr>
        <w:t>(SURAT DELEGASI)</w:t>
      </w:r>
      <w:bookmarkStart w:id="0" w:name="_GoBack"/>
      <w:bookmarkEnd w:id="0"/>
    </w:p>
    <w:p w:rsidR="0040626E" w:rsidRP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Dengan ini kami menyatakan bahwa nama-nama yang tercantum di bawah ini adalah benar delegasi dari Fakultas Syariah (............................)* untuk mengikuti kegiatan </w:t>
      </w:r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Kompetisi Peradilan Semu Tingkat Nasional Bagi Mahasiswa Fakultas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PTKIN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Se-Indonesia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Fakultas Syariah IAIN Jember.</w:t>
      </w:r>
    </w:p>
    <w:p w:rsidR="0040626E" w:rsidRPr="0040626E" w:rsidRDefault="0040626E" w:rsidP="0040626E">
      <w:pPr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3150"/>
        <w:gridCol w:w="2733"/>
        <w:gridCol w:w="2430"/>
      </w:tblGrid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NIM</w:t>
            </w: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KETERANGAN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Ketua Delegasi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Peserta</w:t>
            </w:r>
          </w:p>
        </w:tc>
      </w:tr>
      <w:tr w:rsidR="0040626E" w:rsidRPr="0040626E" w:rsidTr="00386D5A">
        <w:tc>
          <w:tcPr>
            <w:tcW w:w="537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3150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733" w:type="dxa"/>
          </w:tcPr>
          <w:p w:rsidR="0040626E" w:rsidRPr="0040626E" w:rsidRDefault="0040626E" w:rsidP="0040626E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</w:p>
        </w:tc>
        <w:tc>
          <w:tcPr>
            <w:tcW w:w="2430" w:type="dxa"/>
          </w:tcPr>
          <w:p w:rsidR="0040626E" w:rsidRPr="0040626E" w:rsidRDefault="0040626E" w:rsidP="0040626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</w:pPr>
            <w:r w:rsidRPr="0040626E">
              <w:rPr>
                <w:rFonts w:ascii="Tahoma" w:eastAsia="Times New Roman" w:hAnsi="Tahoma" w:cs="Tahoma"/>
                <w:bCs/>
                <w:sz w:val="24"/>
                <w:szCs w:val="24"/>
                <w:lang w:val="id-ID"/>
              </w:rPr>
              <w:t>Pendamping</w:t>
            </w:r>
          </w:p>
        </w:tc>
      </w:tr>
    </w:tbl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  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Contact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Person: 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  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No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. HP/Email  : </w:t>
      </w:r>
    </w:p>
    <w:p w:rsidR="0040626E" w:rsidRPr="0040626E" w:rsidRDefault="0040626E" w:rsidP="0040626E">
      <w:pPr>
        <w:spacing w:after="0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Menyetujui Pihak Fakultas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ind w:left="216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ind w:left="216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...................................................................**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  <w:t xml:space="preserve">Dekan/Wakil Dekan </w:t>
      </w: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*Diisi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nama Universitas/Perguruan tinggi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**Diberi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stempel Fakultas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PTKIN yang bersangkutan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br w:type="page"/>
      </w: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lastRenderedPageBreak/>
        <w:t xml:space="preserve">LAMPIRAN </w:t>
      </w:r>
      <w:proofErr w:type="spellStart"/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>II-B</w:t>
      </w:r>
      <w:proofErr w:type="spellEnd"/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 xml:space="preserve"> </w:t>
      </w:r>
    </w:p>
    <w:p w:rsidR="0040626E" w:rsidRPr="0040626E" w:rsidRDefault="0040626E" w:rsidP="0040626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/>
          <w:bCs/>
          <w:sz w:val="24"/>
          <w:szCs w:val="24"/>
          <w:lang w:val="id-ID"/>
        </w:rPr>
        <w:t>SURAT PERNYATAAN KEASLIAN BERKAS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Saya yang bertanda tangan di bawah ini: 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nama : 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NIM : 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merupakan Ketua Delegasi dari (.........................................................................)* yang bertindak sebagai peserta dari </w:t>
      </w:r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Kompetisi Peradilan Semu Tingkat Nasional Bagi Mahasiswa Fakultas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PTKIN </w:t>
      </w:r>
      <w:proofErr w:type="spellStart"/>
      <w:r w:rsidRPr="0040626E">
        <w:rPr>
          <w:rFonts w:ascii="Tahoma" w:eastAsia="Times New Roman" w:hAnsi="Tahoma" w:cs="Tahoma"/>
          <w:sz w:val="24"/>
          <w:szCs w:val="24"/>
          <w:lang w:val="id-ID"/>
        </w:rPr>
        <w:t>Se-Indonesia</w:t>
      </w:r>
      <w:proofErr w:type="spellEnd"/>
      <w:r w:rsidRPr="0040626E">
        <w:rPr>
          <w:rFonts w:ascii="Tahoma" w:eastAsia="Times New Roman" w:hAnsi="Tahoma" w:cs="Tahoma"/>
          <w:sz w:val="24"/>
          <w:szCs w:val="24"/>
          <w:lang w:val="id-ID"/>
        </w:rPr>
        <w:t xml:space="preserve"> Tahun 2018</w:t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, dengan ini menyatakan bahwa:  </w:t>
      </w:r>
    </w:p>
    <w:p w:rsidR="0040626E" w:rsidRPr="0040626E" w:rsidRDefault="0040626E" w:rsidP="0040626E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Berkas Kompetisi yang kami serahkan kepada Panitia adalah benar hasil kerja kami sendiri dan bukan hasil plagiat. </w:t>
      </w:r>
    </w:p>
    <w:p w:rsidR="0040626E" w:rsidRPr="0040626E" w:rsidRDefault="0040626E" w:rsidP="0040626E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Apabila di kemudian hari terbukti bahwa Berkas tersebut adalah bukan hasil kerja tim kami sendiri atau plagiat, maka kami bersedia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didiskualifikasi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dari kompetisi ini dan melepaskan segala hak kami sebagai delegasi dari kompetisi ini. 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  <w:t xml:space="preserve">    …………,………………. 2018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  <w:t xml:space="preserve">Ketua Delegasi 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</w:p>
    <w:p w:rsidR="0040626E" w:rsidRPr="0040626E" w:rsidRDefault="0040626E" w:rsidP="0040626E">
      <w:pPr>
        <w:spacing w:after="0" w:line="360" w:lineRule="auto"/>
        <w:ind w:left="6480" w:firstLine="720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Materai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Rp 6.000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</w: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ab/>
        <w:t xml:space="preserve">            ………………………..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</w:t>
      </w:r>
    </w:p>
    <w:p w:rsidR="0040626E" w:rsidRPr="0040626E" w:rsidRDefault="0040626E" w:rsidP="0040626E">
      <w:pPr>
        <w:spacing w:after="0" w:line="360" w:lineRule="auto"/>
        <w:jc w:val="both"/>
        <w:rPr>
          <w:rFonts w:ascii="Tahoma" w:eastAsia="Times New Roman" w:hAnsi="Tahoma" w:cs="Tahoma"/>
          <w:bCs/>
          <w:sz w:val="24"/>
          <w:szCs w:val="24"/>
          <w:lang w:val="id-ID"/>
        </w:rPr>
      </w:pPr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*Diisi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nama Universitas/Perguruan tinggi</w:t>
      </w:r>
    </w:p>
    <w:p w:rsidR="0040626E" w:rsidRPr="0040626E" w:rsidRDefault="0040626E" w:rsidP="0040626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id-ID"/>
        </w:rPr>
      </w:pP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**Diberi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stempel Fakultas </w:t>
      </w:r>
      <w:proofErr w:type="spellStart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>Syari’ah</w:t>
      </w:r>
      <w:proofErr w:type="spellEnd"/>
      <w:r w:rsidRPr="0040626E">
        <w:rPr>
          <w:rFonts w:ascii="Tahoma" w:eastAsia="Times New Roman" w:hAnsi="Tahoma" w:cs="Tahoma"/>
          <w:bCs/>
          <w:sz w:val="24"/>
          <w:szCs w:val="24"/>
          <w:lang w:val="id-ID"/>
        </w:rPr>
        <w:t xml:space="preserve"> PTKIN yang bersangkutan</w:t>
      </w:r>
    </w:p>
    <w:p w:rsidR="0040626E" w:rsidRPr="0040626E" w:rsidRDefault="0040626E" w:rsidP="0040626E">
      <w:pPr>
        <w:spacing w:after="0" w:line="360" w:lineRule="auto"/>
        <w:rPr>
          <w:rFonts w:ascii="Tahoma" w:eastAsia="Times New Roman" w:hAnsi="Tahoma" w:cs="Tahoma"/>
          <w:b/>
          <w:bCs/>
          <w:lang w:val="id-ID"/>
        </w:rPr>
      </w:pPr>
    </w:p>
    <w:p w:rsidR="0040626E" w:rsidRPr="0040626E" w:rsidRDefault="0040626E" w:rsidP="0040626E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val="id-ID"/>
        </w:rPr>
      </w:pPr>
    </w:p>
    <w:p w:rsidR="0040626E" w:rsidRPr="0040626E" w:rsidRDefault="0040626E" w:rsidP="0040626E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val="id-ID"/>
        </w:rPr>
      </w:pPr>
    </w:p>
    <w:p w:rsidR="0040626E" w:rsidRPr="0040626E" w:rsidRDefault="0040626E" w:rsidP="0040626E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val="id-ID"/>
        </w:rPr>
      </w:pPr>
    </w:p>
    <w:p w:rsidR="00A3793B" w:rsidRPr="0040626E" w:rsidRDefault="00A3793B" w:rsidP="0040626E">
      <w:pPr>
        <w:rPr>
          <w:lang w:val="id-ID"/>
        </w:rPr>
      </w:pPr>
    </w:p>
    <w:sectPr w:rsidR="00A3793B" w:rsidRPr="00406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849EE"/>
    <w:multiLevelType w:val="hybridMultilevel"/>
    <w:tmpl w:val="245665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F147D5"/>
    <w:multiLevelType w:val="hybridMultilevel"/>
    <w:tmpl w:val="4DAADCA0"/>
    <w:lvl w:ilvl="0" w:tplc="8EA4BD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6E"/>
    <w:rsid w:val="000F2C1E"/>
    <w:rsid w:val="003370A1"/>
    <w:rsid w:val="0040626E"/>
    <w:rsid w:val="009A1911"/>
    <w:rsid w:val="00A3793B"/>
    <w:rsid w:val="00B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B1F3F6-D501-4AB4-BC5C-2D0D0B5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2018-07-09T05:36:00Z</dcterms:created>
  <dcterms:modified xsi:type="dcterms:W3CDTF">2018-07-09T06:53:00Z</dcterms:modified>
</cp:coreProperties>
</file>